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B" w:rsidRPr="00D7398B" w:rsidRDefault="00D7398B" w:rsidP="00D7398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Для сведения родителей</w:t>
      </w:r>
    </w:p>
    <w:p w:rsidR="00D7398B" w:rsidRDefault="00D7398B" w:rsidP="00D7398B">
      <w:pPr>
        <w:pStyle w:val="a3"/>
        <w:jc w:val="both"/>
        <w:rPr>
          <w:sz w:val="28"/>
          <w:szCs w:val="28"/>
          <w:lang w:eastAsia="ru-RU"/>
        </w:rPr>
      </w:pPr>
    </w:p>
    <w:p w:rsidR="00D7398B" w:rsidRPr="00D7398B" w:rsidRDefault="000946C7" w:rsidP="00D7398B">
      <w:pPr>
        <w:pStyle w:val="a3"/>
        <w:jc w:val="both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D7398B" w:rsidRPr="00D7398B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Керчи начинает подготовку к оздоровительному сезону 2019 года.</w:t>
      </w:r>
    </w:p>
    <w:p w:rsidR="00D7398B" w:rsidRPr="00D7398B" w:rsidRDefault="00D7398B" w:rsidP="00D7398B">
      <w:pPr>
        <w:pStyle w:val="a3"/>
        <w:jc w:val="both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7398B">
        <w:rPr>
          <w:rFonts w:ascii="Times New Roman" w:hAnsi="Times New Roman" w:cs="Times New Roman"/>
          <w:sz w:val="24"/>
          <w:szCs w:val="24"/>
          <w:lang w:eastAsia="ru-RU"/>
        </w:rPr>
        <w:t>В организации отдыха детей и их оздоровления Республики Крым  по бюджетным путевкам  направляются дети  7-17 лет (включительно). Бесплатные путевки предоставляются определенным категориям детей, находящимся в сложных жизненных ситуациях, требующим особого социального внимания и поддержки.</w:t>
      </w:r>
    </w:p>
    <w:p w:rsidR="00D7398B" w:rsidRPr="00D7398B" w:rsidRDefault="00D7398B" w:rsidP="00D7398B">
      <w:pPr>
        <w:pStyle w:val="a3"/>
        <w:jc w:val="both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7398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подбора и направления детей Республики Крым за бюджетные средства в организации отдыха детей и их оздоровления, расположенные на территории Республики Крым, родитель (законный представитель) для постановки ребенка на учет </w:t>
      </w:r>
      <w:proofErr w:type="gramStart"/>
      <w:r w:rsidRPr="00D7398B">
        <w:rPr>
          <w:rFonts w:ascii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D7398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398B" w:rsidRPr="00D7398B" w:rsidRDefault="00D7398B" w:rsidP="00D7398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2137"/>
          <w:sz w:val="20"/>
          <w:szCs w:val="20"/>
          <w:lang w:eastAsia="ru-RU"/>
        </w:rPr>
      </w:pPr>
      <w:r w:rsidRPr="00D7398B">
        <w:rPr>
          <w:rFonts w:ascii="Tahoma" w:eastAsia="Times New Roman" w:hAnsi="Tahoma" w:cs="Tahoma"/>
          <w:color w:val="002137"/>
          <w:sz w:val="20"/>
          <w:szCs w:val="20"/>
          <w:lang w:eastAsia="ru-RU"/>
        </w:rPr>
        <w:t> </w:t>
      </w:r>
    </w:p>
    <w:tbl>
      <w:tblPr>
        <w:tblW w:w="11341" w:type="dxa"/>
        <w:tblInd w:w="-1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7371"/>
      </w:tblGrid>
      <w:tr w:rsidR="00D7398B" w:rsidRPr="00D7398B" w:rsidTr="00D7398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Льготные категории детей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необходимых документов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опекуна (попечителя);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опекуна (попечителя)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 органов опеки и попечительства о назначении опекуна (попечителя), либо  договор о приемной семье (для законного представителя ребенка, который является опекуном (попечителем), приемным родителем ребенка), +копия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статус ребенка-сироты или ребенка, лишенного родительского попечения (свидетельство о смерти обоих родителей, решение об установлении опеки (попечительства)),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Дети-инвалиды и дети с ограниченными возможностями здоровья, т.е. имеющие недостатки в физическом и (или) психическом развитии, при отсутствии медицинских противопоказаний и способных к самообслуживанию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справка бюро </w:t>
            </w:r>
            <w:proofErr w:type="gramStart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 (МСЭ) об установлении инвалидности, действительная на момент подачи заявления,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справка о группе здоровья (3,4) ребенка, выданная медицинским учреждением,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 – жертвы  насилия, жертвы вооруженных и межнациональных конфликтов, экологических и техногенных катастроф, стихийных бедствий, в том числе Чернобыльской катастрофы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информация о том, что в отношении ребенка совершено насили</w:t>
            </w:r>
            <w:proofErr w:type="gramStart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739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D7398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предоставляется органами МВД, органами или учреждениями соцзащиты населения)</w:t>
            </w: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статус ребенка соответствующей категории,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  из семей беженцев и вынужденных переселенцев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паспорт одного из  родителей,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 (удостоверение, справка), выданный органами Федеральной миграционной службы, подтверждающий статус ребенка соответствующей категории,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 из многодетных семей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удостоверение многодетной семьи,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 из неполных семей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статус неполной семьи,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Дети, проживающие в малоимущих (малообеспеченных) семьях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справка о назначении государственной социальной помощи малообеспеченным семьям</w:t>
            </w:r>
            <w:proofErr w:type="gramStart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proofErr w:type="gramStart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Дети, родители которых погибли от несчастного случая на производстве или во время выполнения служебных обязанностей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статус ребенка соответствующей категории,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proofErr w:type="gramStart"/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Талантливые и одарённые дети – победители международных, всероссийских, республиканских,  муниципальных конкурсов, соревнований, олимпиад, спартакиад, фестивалей и т.д.;</w:t>
            </w:r>
            <w:proofErr w:type="gramEnd"/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proofErr w:type="gramStart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грамоты, дипломы и т.п. о присвоении звания победителя (1-3 личное место), лауреата, дипломанта международных и всероссийских, республиканских и муниципальных конкурсов, соревнований, смотров, олимпиад, фестивалей в области культуры, науки, спорта и т.д. за 2015, 2016, 2017  годы, + копии</w:t>
            </w:r>
            <w:proofErr w:type="gramEnd"/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rPr>
          <w:trHeight w:val="373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Отличники обучения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табеля успеваемости за последние 2 года, в которых годовая оценка «отлично» по всем учебным предметам, + копии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Лидеры ученического самоуправления и детских общественных организаций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2137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ходатайство педагогического совета учебного заведения о предоставлении путевки ребенку – лидеру ученического самоуправления,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ходатайство руководящего органа общественной организации о предоставлении путевки ребенку,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Участники детских творческих коллективов и спортивных команд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информация о принадлежности ребенка к творческому или спортивному коллективу (предоставляется руководителями коллективов),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proofErr w:type="gramStart"/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удостоверения, грамоты, дипломы и т.п. о присвоении звания победителя (1-3 командное место), лауреата, дипломанта международных, всеукраинских,  всероссийских, республиканских и муниципальных конкурсов, соревнований, смотров, олимпиад, фестивалей в области культуры, науки, спорта, + копии</w:t>
            </w:r>
            <w:proofErr w:type="gramEnd"/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  <w:p w:rsid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Дети с отклонениями в поведении (на учете в территориальных подразделениях МВД по РК по делам несовершеннолетних)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нахождение ребенка на учете в территориальных подразделениях МВД по РК по делам несовершеннолетних,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</w:tc>
      </w:tr>
      <w:tr w:rsidR="00D7398B" w:rsidRPr="00D7398B" w:rsidTr="00D7398B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7398B">
              <w:rPr>
                <w:rFonts w:ascii="Times New Roman" w:hAnsi="Times New Roman" w:cs="Times New Roman"/>
                <w:color w:val="FF0000"/>
                <w:lang w:eastAsia="ru-RU"/>
              </w:rPr>
              <w:t xml:space="preserve">Дети, жизнедеятельность которых нарушена в результате сложившихся обстоятельств и которые не могут преодолеть их самостоятельно </w:t>
            </w:r>
          </w:p>
          <w:p w:rsidR="00D7398B" w:rsidRPr="00D7398B" w:rsidRDefault="00D7398B" w:rsidP="00D7398B">
            <w:pPr>
              <w:pStyle w:val="a3"/>
              <w:jc w:val="both"/>
              <w:rPr>
                <w:color w:val="002137"/>
                <w:lang w:eastAsia="ru-RU"/>
              </w:rPr>
            </w:pPr>
            <w:r w:rsidRPr="00D7398B">
              <w:rPr>
                <w:rFonts w:ascii="Times New Roman" w:hAnsi="Times New Roman" w:cs="Times New Roman"/>
                <w:color w:val="FF0000"/>
                <w:lang w:eastAsia="ru-RU"/>
              </w:rPr>
              <w:t>(на учете в комиссии по делам детей и защите их прав, в службах по делам детей)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заявление от одного из родителей;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-паспорт или иной документ, удостоверяющий личность одного из родителей с подтверждением места жительства,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свидетельство о рождении (паспорт) ребенка,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документ, подтверждающий нахождение ребенка на учете в комиссиях по делам детей и защите их прав, в службах по делам детей,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страховой медицинский полис,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СНИЛС, + копия</w:t>
            </w:r>
          </w:p>
          <w:p w:rsidR="00D7398B" w:rsidRPr="00D7398B" w:rsidRDefault="00D7398B" w:rsidP="00D739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2137"/>
                <w:lang w:eastAsia="ru-RU"/>
              </w:rPr>
            </w:pPr>
            <w:r w:rsidRPr="00D7398B">
              <w:rPr>
                <w:rFonts w:ascii="Times New Roman" w:eastAsia="Times New Roman" w:hAnsi="Times New Roman" w:cs="Times New Roman"/>
                <w:color w:val="002137"/>
                <w:lang w:eastAsia="ru-RU"/>
              </w:rPr>
              <w:t> </w:t>
            </w:r>
          </w:p>
        </w:tc>
      </w:tr>
    </w:tbl>
    <w:p w:rsidR="00EE4A04" w:rsidRDefault="00EE4A04" w:rsidP="00EE4A0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98B" w:rsidRPr="00E23258" w:rsidRDefault="00D7398B" w:rsidP="00E23258">
      <w:pPr>
        <w:pStyle w:val="a3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E23258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Прием документов для оздоровления детей в 2019 году проводится</w:t>
      </w:r>
    </w:p>
    <w:p w:rsidR="00D33E2D" w:rsidRPr="00EE4A04" w:rsidRDefault="00D33E2D" w:rsidP="00E23258">
      <w:pPr>
        <w:pStyle w:val="a3"/>
        <w:ind w:left="-993" w:firstLine="99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98B" w:rsidRPr="00EE4A04" w:rsidRDefault="00D7398B" w:rsidP="00E2325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до 20 мая 2019 года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color w:val="002137"/>
          <w:sz w:val="24"/>
          <w:szCs w:val="24"/>
          <w:lang w:eastAsia="ru-RU"/>
        </w:rPr>
        <w:t> </w:t>
      </w:r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адресу: ул. Кирова, д. 5, </w:t>
      </w:r>
      <w:proofErr w:type="spellStart"/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№ 467а</w:t>
      </w:r>
    </w:p>
    <w:p w:rsidR="00D7398B" w:rsidRDefault="00D7398B" w:rsidP="00EE4A0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приемные дни – вторник, четверг с 13 до 17 часов</w:t>
      </w:r>
    </w:p>
    <w:p w:rsidR="00D33E2D" w:rsidRPr="00EE4A04" w:rsidRDefault="00D33E2D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color w:val="002137"/>
          <w:sz w:val="24"/>
          <w:szCs w:val="24"/>
          <w:lang w:eastAsia="ru-RU"/>
        </w:rPr>
        <w:t> </w:t>
      </w: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подаче заявления на оздоровление детей в 2019 году, родителям (лицам, их заменяющим) необходимо указать </w:t>
      </w:r>
      <w:r w:rsidRPr="00E23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одну летнюю</w:t>
      </w: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смену, на которую Вы планируете направить ребенка: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смена — июнь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смена — конец июня — середина июля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смена — середина июля — начало августа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 смена — август месяц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color w:val="002137"/>
          <w:sz w:val="24"/>
          <w:szCs w:val="24"/>
          <w:lang w:eastAsia="ru-RU"/>
        </w:rPr>
        <w:t> 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23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этого, Вы дополнительно</w:t>
      </w: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можете выбрать 5 </w:t>
      </w:r>
      <w:r w:rsidRPr="00E232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ещё</w:t>
      </w:r>
      <w:r w:rsidR="00D33E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6 осенние смены: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смена — сентябрь (21 день, лагеря с обучением и отоплением)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 смена — осенние каникулы (7-8 дней, лагеря с отоплением)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color w:val="002137"/>
          <w:sz w:val="24"/>
          <w:szCs w:val="24"/>
          <w:lang w:eastAsia="ru-RU"/>
        </w:rPr>
        <w:t> </w:t>
      </w:r>
    </w:p>
    <w:p w:rsidR="00D7398B" w:rsidRPr="00EE4A04" w:rsidRDefault="00D7398B" w:rsidP="00EE4A04">
      <w:pPr>
        <w:pStyle w:val="a3"/>
        <w:rPr>
          <w:rFonts w:ascii="Times New Roman" w:hAnsi="Times New Roman" w:cs="Times New Roman"/>
          <w:color w:val="002137"/>
          <w:sz w:val="24"/>
          <w:szCs w:val="24"/>
          <w:lang w:eastAsia="ru-RU"/>
        </w:rPr>
      </w:pPr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Дополнительную информацию можно получить по телефону 21471, +79787018917 (специалист по оздоровлению – </w:t>
      </w:r>
      <w:proofErr w:type="spellStart"/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Чебоненко</w:t>
      </w:r>
      <w:proofErr w:type="spellEnd"/>
      <w:r w:rsidRPr="00EE4A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Ирина Алексеевна)</w:t>
      </w:r>
    </w:p>
    <w:p w:rsidR="003C33F5" w:rsidRPr="00EE4A04" w:rsidRDefault="003C33F5" w:rsidP="00EE4A0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33F5" w:rsidRPr="00E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8B"/>
    <w:rsid w:val="000946C7"/>
    <w:rsid w:val="003C33F5"/>
    <w:rsid w:val="00D33E2D"/>
    <w:rsid w:val="00D7398B"/>
    <w:rsid w:val="00E23258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13</cp:revision>
  <dcterms:created xsi:type="dcterms:W3CDTF">2019-02-05T06:57:00Z</dcterms:created>
  <dcterms:modified xsi:type="dcterms:W3CDTF">2019-02-05T07:12:00Z</dcterms:modified>
</cp:coreProperties>
</file>