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094" w:rsidRPr="00FA2DE8" w:rsidRDefault="005F1094" w:rsidP="005F1094">
      <w:pPr>
        <w:pStyle w:val="a3"/>
        <w:ind w:left="-426"/>
        <w:jc w:val="center"/>
        <w:rPr>
          <w:rFonts w:ascii="Times New Roman" w:hAnsi="Times New Roman" w:cs="Times New Roman"/>
          <w:b/>
          <w:sz w:val="28"/>
          <w:szCs w:val="28"/>
        </w:rPr>
      </w:pPr>
      <w:r w:rsidRPr="00FA2DE8">
        <w:rPr>
          <w:rFonts w:ascii="Times New Roman" w:hAnsi="Times New Roman" w:cs="Times New Roman"/>
          <w:b/>
          <w:sz w:val="28"/>
          <w:szCs w:val="28"/>
        </w:rPr>
        <w:t>Муниципальное бюджетное общеобразовательное учреждение</w:t>
      </w:r>
    </w:p>
    <w:p w:rsidR="005F1094" w:rsidRPr="00FA2DE8" w:rsidRDefault="005F1094" w:rsidP="005F1094">
      <w:pPr>
        <w:pStyle w:val="a3"/>
        <w:ind w:left="-426"/>
        <w:jc w:val="center"/>
        <w:rPr>
          <w:rFonts w:ascii="Times New Roman" w:hAnsi="Times New Roman" w:cs="Times New Roman"/>
          <w:b/>
          <w:sz w:val="28"/>
          <w:szCs w:val="28"/>
        </w:rPr>
      </w:pPr>
      <w:r w:rsidRPr="00FA2DE8">
        <w:rPr>
          <w:rFonts w:ascii="Times New Roman" w:hAnsi="Times New Roman" w:cs="Times New Roman"/>
          <w:b/>
          <w:sz w:val="28"/>
          <w:szCs w:val="28"/>
        </w:rPr>
        <w:t>города Керчи Республики Крым</w:t>
      </w:r>
    </w:p>
    <w:p w:rsidR="005F1094" w:rsidRPr="00FA2DE8" w:rsidRDefault="005F1094" w:rsidP="005F1094">
      <w:pPr>
        <w:pStyle w:val="a3"/>
        <w:ind w:left="-426"/>
        <w:jc w:val="center"/>
        <w:rPr>
          <w:rFonts w:ascii="Times New Roman" w:hAnsi="Times New Roman" w:cs="Times New Roman"/>
          <w:b/>
          <w:sz w:val="28"/>
          <w:szCs w:val="28"/>
        </w:rPr>
      </w:pPr>
      <w:r w:rsidRPr="00FA2DE8">
        <w:rPr>
          <w:rFonts w:ascii="Times New Roman" w:hAnsi="Times New Roman" w:cs="Times New Roman"/>
          <w:b/>
          <w:sz w:val="28"/>
          <w:szCs w:val="28"/>
        </w:rPr>
        <w:t>«Школа № 15 имени Героя Советского Союза Е. М. Рудневой»</w:t>
      </w:r>
    </w:p>
    <w:p w:rsidR="005F1094" w:rsidRDefault="005F1094" w:rsidP="005132FF">
      <w:pPr>
        <w:shd w:val="clear" w:color="auto" w:fill="FFFFFF" w:themeFill="background1"/>
        <w:spacing w:after="0" w:line="240" w:lineRule="auto"/>
        <w:jc w:val="center"/>
        <w:outlineLvl w:val="0"/>
        <w:rPr>
          <w:rFonts w:ascii="Times New Roman" w:eastAsia="Times New Roman" w:hAnsi="Times New Roman" w:cs="Times New Roman"/>
          <w:b/>
          <w:bCs/>
          <w:color w:val="1B669D"/>
          <w:kern w:val="36"/>
          <w:sz w:val="24"/>
          <w:szCs w:val="24"/>
          <w:lang w:eastAsia="ru-RU"/>
        </w:rPr>
      </w:pPr>
    </w:p>
    <w:p w:rsidR="005F1094" w:rsidRPr="005F1094" w:rsidRDefault="005132FF" w:rsidP="005132FF">
      <w:pPr>
        <w:shd w:val="clear" w:color="auto" w:fill="FFFFFF" w:themeFill="background1"/>
        <w:spacing w:after="0" w:line="240" w:lineRule="auto"/>
        <w:jc w:val="center"/>
        <w:outlineLvl w:val="0"/>
        <w:rPr>
          <w:rFonts w:ascii="Times New Roman" w:eastAsia="Times New Roman" w:hAnsi="Times New Roman" w:cs="Times New Roman"/>
          <w:bCs/>
          <w:kern w:val="36"/>
          <w:sz w:val="28"/>
          <w:szCs w:val="28"/>
          <w:u w:val="single"/>
          <w:lang w:eastAsia="ru-RU"/>
        </w:rPr>
      </w:pPr>
      <w:r w:rsidRPr="005F1094">
        <w:rPr>
          <w:rFonts w:ascii="Times New Roman" w:eastAsia="Times New Roman" w:hAnsi="Times New Roman" w:cs="Times New Roman"/>
          <w:bCs/>
          <w:kern w:val="36"/>
          <w:sz w:val="28"/>
          <w:szCs w:val="28"/>
          <w:u w:val="single"/>
          <w:lang w:eastAsia="ru-RU"/>
        </w:rPr>
        <w:t xml:space="preserve">Памятка родителям. </w:t>
      </w:r>
    </w:p>
    <w:p w:rsidR="005132FF" w:rsidRPr="005F1094" w:rsidRDefault="005132FF" w:rsidP="005132FF">
      <w:pPr>
        <w:shd w:val="clear" w:color="auto" w:fill="FFFFFF" w:themeFill="background1"/>
        <w:spacing w:after="0" w:line="240" w:lineRule="auto"/>
        <w:jc w:val="center"/>
        <w:outlineLvl w:val="0"/>
        <w:rPr>
          <w:rFonts w:ascii="Times New Roman" w:eastAsia="Times New Roman" w:hAnsi="Times New Roman" w:cs="Times New Roman"/>
          <w:bCs/>
          <w:kern w:val="36"/>
          <w:sz w:val="28"/>
          <w:szCs w:val="28"/>
          <w:u w:val="single"/>
          <w:lang w:eastAsia="ru-RU"/>
        </w:rPr>
      </w:pPr>
      <w:r w:rsidRPr="005F1094">
        <w:rPr>
          <w:rFonts w:ascii="Times New Roman" w:eastAsia="Times New Roman" w:hAnsi="Times New Roman" w:cs="Times New Roman"/>
          <w:bCs/>
          <w:kern w:val="36"/>
          <w:sz w:val="28"/>
          <w:szCs w:val="28"/>
          <w:u w:val="single"/>
          <w:lang w:eastAsia="ru-RU"/>
        </w:rPr>
        <w:t>Работа за компьютером школьника</w:t>
      </w:r>
    </w:p>
    <w:p w:rsidR="005132FF" w:rsidRPr="005F1094" w:rsidRDefault="005132FF" w:rsidP="005132FF">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5F1094" w:rsidRDefault="005132FF" w:rsidP="005F1094">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eastAsia="ru-RU"/>
        </w:rPr>
      </w:pPr>
      <w:r w:rsidRPr="005F1094">
        <w:rPr>
          <w:rFonts w:ascii="Times New Roman" w:eastAsia="Times New Roman" w:hAnsi="Times New Roman" w:cs="Times New Roman"/>
          <w:color w:val="000000"/>
          <w:sz w:val="28"/>
          <w:szCs w:val="28"/>
          <w:lang w:eastAsia="ru-RU"/>
        </w:rPr>
        <w:t xml:space="preserve">Недолгое пребывание за компьютером улучшает концентрацию внимания, а чрезмерное – ухудшает. И чтобы компьютер здоровью не повредил, очень важно регламентировать время, которое ребенок проводит за компьютером. Чтобы предотвратить дурное влияние компьютера на детей – время занятий должно быть определено вами сразу. </w:t>
      </w:r>
    </w:p>
    <w:p w:rsidR="005132FF" w:rsidRDefault="005132FF" w:rsidP="005F1094">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eastAsia="ru-RU"/>
        </w:rPr>
      </w:pPr>
      <w:r w:rsidRPr="005F1094">
        <w:rPr>
          <w:rFonts w:ascii="Times New Roman" w:eastAsia="Times New Roman" w:hAnsi="Times New Roman" w:cs="Times New Roman"/>
          <w:color w:val="000000"/>
          <w:sz w:val="28"/>
          <w:szCs w:val="28"/>
          <w:lang w:eastAsia="ru-RU"/>
        </w:rPr>
        <w:t>В ряду главных проблем со здоровьем, которые может доставлять компьютер детям – большая нагрузка на зрение. А поскольку наши глаза напрямую связаны с мозгом, то зрительное утомление сразу скажется на состоянии ребенка, как физическом, так и психологическом. Поэтому, очень полезным будет научить ребёнка специальной гимнастике для глаз. Если вы всё же чувствуете, что, несмотря на все меры предосторожности, ваш ребенок устает при работе за компьютером, то в первую очередь проверяйте правильность организации рабочего места.</w:t>
      </w:r>
    </w:p>
    <w:p w:rsidR="005F1094" w:rsidRPr="005F1094" w:rsidRDefault="005F1094" w:rsidP="005F1094">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период организации обучения в дистанционной форме ребенок </w:t>
      </w:r>
      <w:proofErr w:type="gramStart"/>
      <w:r>
        <w:rPr>
          <w:rFonts w:ascii="Times New Roman" w:eastAsia="Times New Roman" w:hAnsi="Times New Roman" w:cs="Times New Roman"/>
          <w:color w:val="000000"/>
          <w:sz w:val="28"/>
          <w:szCs w:val="28"/>
          <w:lang w:eastAsia="ru-RU"/>
        </w:rPr>
        <w:t>будет</w:t>
      </w:r>
      <w:proofErr w:type="gramEnd"/>
      <w:r>
        <w:rPr>
          <w:rFonts w:ascii="Times New Roman" w:eastAsia="Times New Roman" w:hAnsi="Times New Roman" w:cs="Times New Roman"/>
          <w:color w:val="000000"/>
          <w:sz w:val="28"/>
          <w:szCs w:val="28"/>
          <w:lang w:eastAsia="ru-RU"/>
        </w:rPr>
        <w:t xml:space="preserve"> проводит некоторое время за компьютером, просматривая видео-уроки, поэтому рекомендуем выполнять некоторые меры предосторожности.</w:t>
      </w:r>
    </w:p>
    <w:p w:rsidR="005132FF" w:rsidRPr="005F1094" w:rsidRDefault="005132FF" w:rsidP="005F1094">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8"/>
          <w:szCs w:val="28"/>
          <w:u w:val="single"/>
          <w:lang w:eastAsia="ru-RU"/>
        </w:rPr>
      </w:pPr>
      <w:r w:rsidRPr="005F1094">
        <w:rPr>
          <w:rFonts w:ascii="Times New Roman" w:eastAsia="Times New Roman" w:hAnsi="Times New Roman" w:cs="Times New Roman"/>
          <w:bCs/>
          <w:color w:val="000000"/>
          <w:sz w:val="28"/>
          <w:szCs w:val="28"/>
          <w:u w:val="single"/>
          <w:lang w:eastAsia="ru-RU"/>
        </w:rPr>
        <w:t>Основные правила при работе за компьютером</w:t>
      </w:r>
    </w:p>
    <w:p w:rsidR="005132FF" w:rsidRDefault="005132FF"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5F1094">
        <w:rPr>
          <w:rFonts w:ascii="Times New Roman" w:eastAsia="Times New Roman" w:hAnsi="Times New Roman" w:cs="Times New Roman"/>
          <w:color w:val="000000"/>
          <w:sz w:val="28"/>
          <w:szCs w:val="28"/>
          <w:lang w:eastAsia="ru-RU"/>
        </w:rPr>
        <w:t>1. Необходимо правильно установить экран монитора и постараться предотвратить отсутствие бликов на экране.</w:t>
      </w:r>
    </w:p>
    <w:p w:rsidR="005F1094" w:rsidRPr="005F1094" w:rsidRDefault="005F1094"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5132FF" w:rsidRDefault="005132FF"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5F1094">
        <w:rPr>
          <w:rFonts w:ascii="Times New Roman" w:eastAsia="Times New Roman" w:hAnsi="Times New Roman" w:cs="Times New Roman"/>
          <w:color w:val="000000"/>
          <w:sz w:val="28"/>
          <w:szCs w:val="28"/>
          <w:lang w:eastAsia="ru-RU"/>
        </w:rPr>
        <w:t>2. Поза при сидении за компьютером – прямая или слегка наклоненная вперед, с небольшим наклоном головы. Между корпусом тела и краем стола необходимо сохранять пространство не менее 5 см.</w:t>
      </w:r>
    </w:p>
    <w:p w:rsidR="005F1094" w:rsidRPr="005F1094" w:rsidRDefault="005F1094"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5132FF" w:rsidRDefault="005132FF"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5F1094">
        <w:rPr>
          <w:rFonts w:ascii="Times New Roman" w:eastAsia="Times New Roman" w:hAnsi="Times New Roman" w:cs="Times New Roman"/>
          <w:color w:val="000000"/>
          <w:sz w:val="28"/>
          <w:szCs w:val="28"/>
          <w:lang w:eastAsia="ru-RU"/>
        </w:rPr>
        <w:t>3. Ребенку должно быть удобно. Но это не значит, что надо подгибать ноги под себя или класть ногу на ногу, сутулиться. Этого делать НЕЛЬЗЯ! Сидеть за столом надо так, чтобы ноги стояли на полу или на специальной подставке. Согласно методическим рекомендациям, для детей ростом 115-130 см. рекомендуется высота стола – 54 см, высота сидения стула – 32 см.</w:t>
      </w:r>
    </w:p>
    <w:p w:rsidR="005F1094" w:rsidRPr="005F1094" w:rsidRDefault="005F1094"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5132FF" w:rsidRDefault="005132FF"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5F1094">
        <w:rPr>
          <w:rFonts w:ascii="Times New Roman" w:eastAsia="Times New Roman" w:hAnsi="Times New Roman" w:cs="Times New Roman"/>
          <w:color w:val="000000"/>
          <w:sz w:val="28"/>
          <w:szCs w:val="28"/>
          <w:lang w:eastAsia="ru-RU"/>
        </w:rPr>
        <w:t>4. Для работы с ЭВМ устанавливаются стулья, являющиеся подъемно-поворотными, регулируемыми по высоте и углам наклона сиденья и спинки, а также расстоянию спинки от переднего края сиденья.</w:t>
      </w:r>
    </w:p>
    <w:p w:rsidR="005F1094" w:rsidRPr="005F1094" w:rsidRDefault="005F1094"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5132FF" w:rsidRPr="005F1094" w:rsidRDefault="005132FF"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5F1094">
        <w:rPr>
          <w:rFonts w:ascii="Times New Roman" w:eastAsia="Times New Roman" w:hAnsi="Times New Roman" w:cs="Times New Roman"/>
          <w:color w:val="000000"/>
          <w:sz w:val="28"/>
          <w:szCs w:val="28"/>
          <w:lang w:eastAsia="ru-RU"/>
        </w:rPr>
        <w:lastRenderedPageBreak/>
        <w:t>5. Сидеть ребенок должен на расстоянии не менее 50-70 см от монитора, но чем дальше, тем лучше.</w:t>
      </w:r>
    </w:p>
    <w:p w:rsidR="005132FF" w:rsidRDefault="005132FF"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5F1094">
        <w:rPr>
          <w:rFonts w:ascii="Times New Roman" w:eastAsia="Times New Roman" w:hAnsi="Times New Roman" w:cs="Times New Roman"/>
          <w:color w:val="000000"/>
          <w:sz w:val="28"/>
          <w:szCs w:val="28"/>
          <w:lang w:eastAsia="ru-RU"/>
        </w:rPr>
        <w:t>6. Верхняя часть монитора должна быть расположена на уровне глаз или чуть ниже, а нижняя чуть ближе к Вам. Расстояние между монитором и глазами должно быть 45-75 см.</w:t>
      </w:r>
    </w:p>
    <w:p w:rsidR="005F1094" w:rsidRPr="005F1094" w:rsidRDefault="005F1094"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5132FF" w:rsidRDefault="005132FF"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5F1094">
        <w:rPr>
          <w:rFonts w:ascii="Times New Roman" w:eastAsia="Times New Roman" w:hAnsi="Times New Roman" w:cs="Times New Roman"/>
          <w:color w:val="000000"/>
          <w:sz w:val="28"/>
          <w:szCs w:val="28"/>
          <w:lang w:eastAsia="ru-RU"/>
        </w:rPr>
        <w:t>7. Воображаемая линия взора (от глаз до экрана видеотерминала) должна быть перпендикулярной экрану и приходиться на его центральную часть.</w:t>
      </w:r>
    </w:p>
    <w:p w:rsidR="005F1094" w:rsidRPr="005F1094" w:rsidRDefault="005F1094"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5132FF" w:rsidRDefault="005132FF"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5F1094">
        <w:rPr>
          <w:rFonts w:ascii="Times New Roman" w:eastAsia="Times New Roman" w:hAnsi="Times New Roman" w:cs="Times New Roman"/>
          <w:color w:val="000000"/>
          <w:sz w:val="28"/>
          <w:szCs w:val="28"/>
          <w:lang w:eastAsia="ru-RU"/>
        </w:rPr>
        <w:t>8. Освещение должно падать так же, как и при писании с левой стороны, свет не должен быть сильно ярким или тусклым, нельзя работать в темноте.</w:t>
      </w:r>
    </w:p>
    <w:p w:rsidR="005F1094" w:rsidRPr="005F1094" w:rsidRDefault="005F1094"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5132FF" w:rsidRDefault="005132FF"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5F1094">
        <w:rPr>
          <w:rFonts w:ascii="Times New Roman" w:eastAsia="Times New Roman" w:hAnsi="Times New Roman" w:cs="Times New Roman"/>
          <w:color w:val="000000"/>
          <w:sz w:val="28"/>
          <w:szCs w:val="28"/>
          <w:lang w:eastAsia="ru-RU"/>
        </w:rPr>
        <w:t>9. Не забывайте моргать (каждые 3-5 секунд), при моргании глаз омывается слёзной жидкостью и не пересыхает, а пересыхание глаза вредит зрению, чаще переводить взгляд на удаленный объект.</w:t>
      </w:r>
    </w:p>
    <w:p w:rsidR="005F1094" w:rsidRPr="005F1094" w:rsidRDefault="005F1094"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5132FF" w:rsidRDefault="005132FF"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5F1094">
        <w:rPr>
          <w:rFonts w:ascii="Times New Roman" w:eastAsia="Times New Roman" w:hAnsi="Times New Roman" w:cs="Times New Roman"/>
          <w:color w:val="000000"/>
          <w:sz w:val="28"/>
          <w:szCs w:val="28"/>
          <w:lang w:eastAsia="ru-RU"/>
        </w:rPr>
        <w:t>10. Периодически необходима зарядка для глаз, которую можно делать и в школе, и дома.</w:t>
      </w:r>
    </w:p>
    <w:p w:rsidR="005F1094" w:rsidRPr="005F1094" w:rsidRDefault="005F1094"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5132FF" w:rsidRDefault="005132FF"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5F1094">
        <w:rPr>
          <w:rFonts w:ascii="Times New Roman" w:eastAsia="Times New Roman" w:hAnsi="Times New Roman" w:cs="Times New Roman"/>
          <w:color w:val="000000"/>
          <w:sz w:val="28"/>
          <w:szCs w:val="28"/>
          <w:lang w:eastAsia="ru-RU"/>
        </w:rPr>
        <w:t>11. Каждый час работы за компьютером делайте перерыв на 15-20 минут.</w:t>
      </w:r>
    </w:p>
    <w:p w:rsidR="005F1094" w:rsidRPr="005F1094" w:rsidRDefault="005F1094"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5132FF" w:rsidRDefault="005132FF"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5F1094">
        <w:rPr>
          <w:rFonts w:ascii="Times New Roman" w:eastAsia="Times New Roman" w:hAnsi="Times New Roman" w:cs="Times New Roman"/>
          <w:color w:val="000000"/>
          <w:sz w:val="28"/>
          <w:szCs w:val="28"/>
          <w:lang w:eastAsia="ru-RU"/>
        </w:rPr>
        <w:t>12. Можете купить специальные очки для работы за ПК, их можно найти в каждой оптике.</w:t>
      </w:r>
    </w:p>
    <w:p w:rsidR="005F1094" w:rsidRPr="005F1094" w:rsidRDefault="005F1094"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5132FF" w:rsidRDefault="005132FF"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5F1094">
        <w:rPr>
          <w:rFonts w:ascii="Times New Roman" w:eastAsia="Times New Roman" w:hAnsi="Times New Roman" w:cs="Times New Roman"/>
          <w:color w:val="000000"/>
          <w:sz w:val="28"/>
          <w:szCs w:val="28"/>
          <w:lang w:eastAsia="ru-RU"/>
        </w:rPr>
        <w:t>13. Если Вы устали, началось чувство сонливости или тяжести в глазах, Вы не должны продолжать работу!</w:t>
      </w:r>
    </w:p>
    <w:p w:rsidR="005F1094" w:rsidRPr="005F1094" w:rsidRDefault="005F1094"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5132FF" w:rsidRDefault="005132FF"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5F1094">
        <w:rPr>
          <w:rFonts w:ascii="Times New Roman" w:eastAsia="Times New Roman" w:hAnsi="Times New Roman" w:cs="Times New Roman"/>
          <w:color w:val="000000"/>
          <w:sz w:val="28"/>
          <w:szCs w:val="28"/>
          <w:lang w:eastAsia="ru-RU"/>
        </w:rPr>
        <w:t>14. Для детей до 9 лет лучше всего вообще не сидеть за компьютером или всего максимум 10 минут.</w:t>
      </w:r>
    </w:p>
    <w:p w:rsidR="005F1094" w:rsidRPr="005F1094" w:rsidRDefault="005F1094"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5F1094" w:rsidRDefault="005132FF"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5F1094">
        <w:rPr>
          <w:rFonts w:ascii="Times New Roman" w:eastAsia="Times New Roman" w:hAnsi="Times New Roman" w:cs="Times New Roman"/>
          <w:color w:val="000000"/>
          <w:sz w:val="28"/>
          <w:szCs w:val="28"/>
          <w:lang w:eastAsia="ru-RU"/>
        </w:rPr>
        <w:t xml:space="preserve">15.Продолжительность непрерывного использования компьютера с жидкокристаллическим монитором на уроках составляет: </w:t>
      </w:r>
    </w:p>
    <w:p w:rsidR="005F1094" w:rsidRDefault="005132FF" w:rsidP="005F1094">
      <w:pPr>
        <w:pStyle w:val="a3"/>
        <w:numPr>
          <w:ilvl w:val="0"/>
          <w:numId w:val="1"/>
        </w:num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5F1094">
        <w:rPr>
          <w:rFonts w:ascii="Times New Roman" w:eastAsia="Times New Roman" w:hAnsi="Times New Roman" w:cs="Times New Roman"/>
          <w:color w:val="000000"/>
          <w:sz w:val="28"/>
          <w:szCs w:val="28"/>
          <w:lang w:eastAsia="ru-RU"/>
        </w:rPr>
        <w:t xml:space="preserve">для учащихся 1-2-х классов - не более 20 минут, </w:t>
      </w:r>
    </w:p>
    <w:p w:rsidR="005F1094" w:rsidRDefault="005132FF" w:rsidP="005F1094">
      <w:pPr>
        <w:pStyle w:val="a3"/>
        <w:numPr>
          <w:ilvl w:val="0"/>
          <w:numId w:val="1"/>
        </w:num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5F1094">
        <w:rPr>
          <w:rFonts w:ascii="Times New Roman" w:eastAsia="Times New Roman" w:hAnsi="Times New Roman" w:cs="Times New Roman"/>
          <w:color w:val="000000"/>
          <w:sz w:val="28"/>
          <w:szCs w:val="28"/>
          <w:lang w:eastAsia="ru-RU"/>
        </w:rPr>
        <w:t xml:space="preserve">для учащихся 3 - 4 классов - не более 25 минут, </w:t>
      </w:r>
    </w:p>
    <w:p w:rsidR="005F1094" w:rsidRDefault="005132FF" w:rsidP="005F1094">
      <w:pPr>
        <w:pStyle w:val="a3"/>
        <w:numPr>
          <w:ilvl w:val="0"/>
          <w:numId w:val="1"/>
        </w:num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5F1094">
        <w:rPr>
          <w:rFonts w:ascii="Times New Roman" w:eastAsia="Times New Roman" w:hAnsi="Times New Roman" w:cs="Times New Roman"/>
          <w:color w:val="000000"/>
          <w:sz w:val="28"/>
          <w:szCs w:val="28"/>
          <w:lang w:eastAsia="ru-RU"/>
        </w:rPr>
        <w:t xml:space="preserve">для учащихся 5 - 6 классов - не более 30 минут, </w:t>
      </w:r>
    </w:p>
    <w:p w:rsidR="005132FF" w:rsidRPr="005F1094" w:rsidRDefault="005132FF" w:rsidP="005F1094">
      <w:pPr>
        <w:pStyle w:val="a3"/>
        <w:numPr>
          <w:ilvl w:val="0"/>
          <w:numId w:val="1"/>
        </w:num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5F1094">
        <w:rPr>
          <w:rFonts w:ascii="Times New Roman" w:eastAsia="Times New Roman" w:hAnsi="Times New Roman" w:cs="Times New Roman"/>
          <w:color w:val="000000"/>
          <w:sz w:val="28"/>
          <w:szCs w:val="28"/>
          <w:lang w:eastAsia="ru-RU"/>
        </w:rPr>
        <w:t>для учащихся 7 - 11 классов - 35 минут.</w:t>
      </w:r>
    </w:p>
    <w:p w:rsidR="005F1094" w:rsidRDefault="005F1094"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5132FF" w:rsidRPr="005F1094" w:rsidRDefault="005132FF"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5F1094">
        <w:rPr>
          <w:rFonts w:ascii="Times New Roman" w:eastAsia="Times New Roman" w:hAnsi="Times New Roman" w:cs="Times New Roman"/>
          <w:color w:val="000000"/>
          <w:sz w:val="28"/>
          <w:szCs w:val="28"/>
          <w:lang w:eastAsia="ru-RU"/>
        </w:rPr>
        <w:t xml:space="preserve">16. </w:t>
      </w:r>
      <w:proofErr w:type="spellStart"/>
      <w:r w:rsidRPr="005F1094">
        <w:rPr>
          <w:rFonts w:ascii="Times New Roman" w:eastAsia="Times New Roman" w:hAnsi="Times New Roman" w:cs="Times New Roman"/>
          <w:color w:val="000000"/>
          <w:sz w:val="28"/>
          <w:szCs w:val="28"/>
          <w:lang w:eastAsia="ru-RU"/>
        </w:rPr>
        <w:t>Внеучебные</w:t>
      </w:r>
      <w:proofErr w:type="spellEnd"/>
      <w:r w:rsidRPr="005F1094">
        <w:rPr>
          <w:rFonts w:ascii="Times New Roman" w:eastAsia="Times New Roman" w:hAnsi="Times New Roman" w:cs="Times New Roman"/>
          <w:color w:val="000000"/>
          <w:sz w:val="28"/>
          <w:szCs w:val="28"/>
          <w:lang w:eastAsia="ru-RU"/>
        </w:rPr>
        <w:t xml:space="preserve"> занятия с использованием ПВЭМ рекомендуется проводить не чаще 2 раз в неделю общей продолжительностью:</w:t>
      </w:r>
    </w:p>
    <w:p w:rsidR="005132FF" w:rsidRPr="005F1094" w:rsidRDefault="005132FF" w:rsidP="005F1094">
      <w:pPr>
        <w:pStyle w:val="a3"/>
        <w:numPr>
          <w:ilvl w:val="0"/>
          <w:numId w:val="2"/>
        </w:num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5F1094">
        <w:rPr>
          <w:rFonts w:ascii="Times New Roman" w:eastAsia="Times New Roman" w:hAnsi="Times New Roman" w:cs="Times New Roman"/>
          <w:color w:val="000000"/>
          <w:sz w:val="28"/>
          <w:szCs w:val="28"/>
          <w:lang w:eastAsia="ru-RU"/>
        </w:rPr>
        <w:t xml:space="preserve">для обучающихся </w:t>
      </w:r>
      <w:r w:rsidR="005F1094">
        <w:rPr>
          <w:rFonts w:ascii="Times New Roman" w:eastAsia="Times New Roman" w:hAnsi="Times New Roman" w:cs="Times New Roman"/>
          <w:color w:val="000000"/>
          <w:sz w:val="28"/>
          <w:szCs w:val="28"/>
          <w:lang w:eastAsia="ru-RU"/>
        </w:rPr>
        <w:t>2</w:t>
      </w:r>
      <w:r w:rsidRPr="005F1094">
        <w:rPr>
          <w:rFonts w:ascii="Times New Roman" w:eastAsia="Times New Roman" w:hAnsi="Times New Roman" w:cs="Times New Roman"/>
          <w:color w:val="000000"/>
          <w:sz w:val="28"/>
          <w:szCs w:val="28"/>
          <w:lang w:eastAsia="ru-RU"/>
        </w:rPr>
        <w:t>-</w:t>
      </w:r>
      <w:r w:rsidR="005F1094">
        <w:rPr>
          <w:rFonts w:ascii="Times New Roman" w:eastAsia="Times New Roman" w:hAnsi="Times New Roman" w:cs="Times New Roman"/>
          <w:color w:val="000000"/>
          <w:sz w:val="28"/>
          <w:szCs w:val="28"/>
          <w:lang w:eastAsia="ru-RU"/>
        </w:rPr>
        <w:t xml:space="preserve">5 </w:t>
      </w:r>
      <w:r w:rsidRPr="005F1094">
        <w:rPr>
          <w:rFonts w:ascii="Times New Roman" w:eastAsia="Times New Roman" w:hAnsi="Times New Roman" w:cs="Times New Roman"/>
          <w:color w:val="000000"/>
          <w:sz w:val="28"/>
          <w:szCs w:val="28"/>
          <w:lang w:eastAsia="ru-RU"/>
        </w:rPr>
        <w:t>классов – не более 60 минут;</w:t>
      </w:r>
    </w:p>
    <w:p w:rsidR="005132FF" w:rsidRDefault="005132FF" w:rsidP="005F1094">
      <w:pPr>
        <w:pStyle w:val="a3"/>
        <w:numPr>
          <w:ilvl w:val="0"/>
          <w:numId w:val="2"/>
        </w:num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5F1094">
        <w:rPr>
          <w:rFonts w:ascii="Times New Roman" w:eastAsia="Times New Roman" w:hAnsi="Times New Roman" w:cs="Times New Roman"/>
          <w:color w:val="000000"/>
          <w:sz w:val="28"/>
          <w:szCs w:val="28"/>
          <w:lang w:eastAsia="ru-RU"/>
        </w:rPr>
        <w:t xml:space="preserve">для обучающихся </w:t>
      </w:r>
      <w:r w:rsidR="005F1094">
        <w:rPr>
          <w:rFonts w:ascii="Times New Roman" w:eastAsia="Times New Roman" w:hAnsi="Times New Roman" w:cs="Times New Roman"/>
          <w:color w:val="000000"/>
          <w:sz w:val="28"/>
          <w:szCs w:val="28"/>
          <w:lang w:eastAsia="ru-RU"/>
        </w:rPr>
        <w:t>6</w:t>
      </w:r>
      <w:r w:rsidRPr="005F1094">
        <w:rPr>
          <w:rFonts w:ascii="Times New Roman" w:eastAsia="Times New Roman" w:hAnsi="Times New Roman" w:cs="Times New Roman"/>
          <w:color w:val="000000"/>
          <w:sz w:val="28"/>
          <w:szCs w:val="28"/>
          <w:lang w:eastAsia="ru-RU"/>
        </w:rPr>
        <w:t xml:space="preserve"> классов и старше – не более 90 минут.</w:t>
      </w:r>
    </w:p>
    <w:p w:rsidR="005F1094" w:rsidRPr="005F1094" w:rsidRDefault="005F1094" w:rsidP="005F1094">
      <w:pPr>
        <w:pStyle w:val="a3"/>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5132FF" w:rsidRPr="005F1094" w:rsidRDefault="005132FF"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5F1094">
        <w:rPr>
          <w:rFonts w:ascii="Times New Roman" w:eastAsia="Times New Roman" w:hAnsi="Times New Roman" w:cs="Times New Roman"/>
          <w:color w:val="000000"/>
          <w:sz w:val="28"/>
          <w:szCs w:val="28"/>
          <w:lang w:eastAsia="ru-RU"/>
        </w:rPr>
        <w:t xml:space="preserve">17. Лучше всего для детского восприятия статическое, крупное цветное изображение в сопровождении звука. Также, желательно, чтобы частота </w:t>
      </w:r>
      <w:r w:rsidRPr="005F1094">
        <w:rPr>
          <w:rFonts w:ascii="Times New Roman" w:eastAsia="Times New Roman" w:hAnsi="Times New Roman" w:cs="Times New Roman"/>
          <w:color w:val="000000"/>
          <w:sz w:val="28"/>
          <w:szCs w:val="28"/>
          <w:lang w:eastAsia="ru-RU"/>
        </w:rPr>
        <w:lastRenderedPageBreak/>
        <w:t>обновления экрана на вашем компьютере была максимальной (100 и более герц), особенно если у вас не жидкокристаллический монитор.</w:t>
      </w:r>
    </w:p>
    <w:p w:rsidR="005132FF" w:rsidRDefault="005132FF"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5F1094">
        <w:rPr>
          <w:rFonts w:ascii="Times New Roman" w:eastAsia="Times New Roman" w:hAnsi="Times New Roman" w:cs="Times New Roman"/>
          <w:color w:val="000000"/>
          <w:sz w:val="28"/>
          <w:szCs w:val="28"/>
          <w:lang w:eastAsia="ru-RU"/>
        </w:rPr>
        <w:t>18. Обязательно каждый день надо проветривать помещение, вытирать пыль (экран компьютера следует часто протирать специальной салфеткой). Слой пыли и грязи может быть одной из причин низкого качества изображения.</w:t>
      </w:r>
    </w:p>
    <w:p w:rsidR="005F1094" w:rsidRPr="005F1094" w:rsidRDefault="005F1094"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5132FF" w:rsidRDefault="005132FF"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5F1094">
        <w:rPr>
          <w:rFonts w:ascii="Times New Roman" w:eastAsia="Times New Roman" w:hAnsi="Times New Roman" w:cs="Times New Roman"/>
          <w:color w:val="000000"/>
          <w:sz w:val="28"/>
          <w:szCs w:val="28"/>
          <w:lang w:eastAsia="ru-RU"/>
        </w:rPr>
        <w:t>19. А сразу после работы за компьютером не надо смотреть телевизор или читать книгу. Лучше умыться холодной водой и 10-15 минут полежать с закрытыми глазами.</w:t>
      </w:r>
    </w:p>
    <w:p w:rsidR="005F1094" w:rsidRPr="005F1094" w:rsidRDefault="005F1094"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5132FF" w:rsidRPr="005F1094" w:rsidRDefault="005132FF" w:rsidP="005F1094">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5F1094">
        <w:rPr>
          <w:rFonts w:ascii="Times New Roman" w:eastAsia="Times New Roman" w:hAnsi="Times New Roman" w:cs="Times New Roman"/>
          <w:color w:val="000000"/>
          <w:sz w:val="28"/>
          <w:szCs w:val="28"/>
          <w:lang w:eastAsia="ru-RU"/>
        </w:rPr>
        <w:t>20. Сидеть за компьютером перед сном не стоит.</w:t>
      </w:r>
    </w:p>
    <w:p w:rsidR="00FD541B" w:rsidRDefault="00FD541B" w:rsidP="005F1094">
      <w:pPr>
        <w:spacing w:after="0" w:line="240" w:lineRule="auto"/>
        <w:rPr>
          <w:rFonts w:ascii="Times New Roman" w:hAnsi="Times New Roman" w:cs="Times New Roman"/>
          <w:sz w:val="28"/>
          <w:szCs w:val="28"/>
        </w:rPr>
      </w:pPr>
    </w:p>
    <w:p w:rsidR="005F1094" w:rsidRDefault="005F1094" w:rsidP="005F1094">
      <w:pPr>
        <w:spacing w:after="0" w:line="240" w:lineRule="auto"/>
        <w:rPr>
          <w:rFonts w:ascii="Times New Roman" w:hAnsi="Times New Roman" w:cs="Times New Roman"/>
          <w:sz w:val="28"/>
          <w:szCs w:val="28"/>
        </w:rPr>
      </w:pPr>
    </w:p>
    <w:p w:rsidR="005F1094" w:rsidRPr="00EB0E58" w:rsidRDefault="005F1094" w:rsidP="005F1094">
      <w:pPr>
        <w:rPr>
          <w:rFonts w:ascii="Times New Roman" w:hAnsi="Times New Roman" w:cs="Times New Roman"/>
          <w:sz w:val="28"/>
          <w:szCs w:val="28"/>
        </w:rPr>
      </w:pPr>
      <w:r>
        <w:rPr>
          <w:rFonts w:ascii="Times New Roman" w:hAnsi="Times New Roman" w:cs="Times New Roman"/>
          <w:sz w:val="28"/>
          <w:szCs w:val="28"/>
        </w:rPr>
        <w:t>Директор</w:t>
      </w:r>
      <w:r>
        <w:rPr>
          <w:rFonts w:ascii="Times New Roman" w:hAnsi="Times New Roman" w:cs="Times New Roman"/>
          <w:noProof/>
          <w:sz w:val="28"/>
          <w:szCs w:val="28"/>
          <w:lang w:eastAsia="ru-RU"/>
        </w:rPr>
        <w:drawing>
          <wp:inline distT="0" distB="0" distL="0" distR="0" wp14:anchorId="4210A266" wp14:editId="1332F135">
            <wp:extent cx="1743075" cy="173753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0492" cy="1744930"/>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14:anchorId="245C430A" wp14:editId="0284A6BC">
            <wp:extent cx="1304925" cy="9264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926465"/>
                    </a:xfrm>
                    <a:prstGeom prst="rect">
                      <a:avLst/>
                    </a:prstGeom>
                    <a:noFill/>
                  </pic:spPr>
                </pic:pic>
              </a:graphicData>
            </a:graphic>
          </wp:inline>
        </w:drawing>
      </w:r>
      <w:r>
        <w:rPr>
          <w:rFonts w:ascii="Times New Roman" w:hAnsi="Times New Roman" w:cs="Times New Roman"/>
          <w:sz w:val="28"/>
          <w:szCs w:val="28"/>
        </w:rPr>
        <w:t xml:space="preserve">     </w:t>
      </w:r>
      <w:r w:rsidRPr="00EB0E58">
        <w:rPr>
          <w:rFonts w:ascii="Times New Roman" w:hAnsi="Times New Roman" w:cs="Times New Roman"/>
          <w:sz w:val="28"/>
          <w:szCs w:val="28"/>
        </w:rPr>
        <w:t xml:space="preserve">Г.А. </w:t>
      </w:r>
      <w:bookmarkStart w:id="0" w:name="_GoBack"/>
      <w:bookmarkEnd w:id="0"/>
      <w:proofErr w:type="spellStart"/>
      <w:r w:rsidRPr="00EB0E58">
        <w:rPr>
          <w:rFonts w:ascii="Times New Roman" w:hAnsi="Times New Roman" w:cs="Times New Roman"/>
          <w:sz w:val="28"/>
          <w:szCs w:val="28"/>
        </w:rPr>
        <w:t>Спинчевская</w:t>
      </w:r>
      <w:proofErr w:type="spellEnd"/>
    </w:p>
    <w:p w:rsidR="005F1094" w:rsidRPr="005F1094" w:rsidRDefault="005F1094" w:rsidP="005F1094">
      <w:pPr>
        <w:spacing w:after="0" w:line="240" w:lineRule="auto"/>
        <w:rPr>
          <w:rFonts w:ascii="Times New Roman" w:hAnsi="Times New Roman" w:cs="Times New Roman"/>
          <w:sz w:val="28"/>
          <w:szCs w:val="28"/>
        </w:rPr>
      </w:pPr>
    </w:p>
    <w:sectPr w:rsidR="005F1094" w:rsidRPr="005F1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E35F2"/>
    <w:multiLevelType w:val="hybridMultilevel"/>
    <w:tmpl w:val="C32AA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7F07B0"/>
    <w:multiLevelType w:val="hybridMultilevel"/>
    <w:tmpl w:val="28BAC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F5"/>
    <w:rsid w:val="003F7FF5"/>
    <w:rsid w:val="005132FF"/>
    <w:rsid w:val="005F1094"/>
    <w:rsid w:val="00FD5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094"/>
    <w:pPr>
      <w:ind w:left="720"/>
      <w:contextualSpacing/>
    </w:pPr>
  </w:style>
  <w:style w:type="paragraph" w:styleId="a4">
    <w:name w:val="Balloon Text"/>
    <w:basedOn w:val="a"/>
    <w:link w:val="a5"/>
    <w:uiPriority w:val="99"/>
    <w:semiHidden/>
    <w:unhideWhenUsed/>
    <w:rsid w:val="005F10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1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094"/>
    <w:pPr>
      <w:ind w:left="720"/>
      <w:contextualSpacing/>
    </w:pPr>
  </w:style>
  <w:style w:type="paragraph" w:styleId="a4">
    <w:name w:val="Balloon Text"/>
    <w:basedOn w:val="a"/>
    <w:link w:val="a5"/>
    <w:uiPriority w:val="99"/>
    <w:semiHidden/>
    <w:unhideWhenUsed/>
    <w:rsid w:val="005F10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1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651518">
      <w:bodyDiv w:val="1"/>
      <w:marLeft w:val="0"/>
      <w:marRight w:val="0"/>
      <w:marTop w:val="0"/>
      <w:marBottom w:val="0"/>
      <w:divBdr>
        <w:top w:val="none" w:sz="0" w:space="0" w:color="auto"/>
        <w:left w:val="none" w:sz="0" w:space="0" w:color="auto"/>
        <w:bottom w:val="none" w:sz="0" w:space="0" w:color="auto"/>
        <w:right w:val="none" w:sz="0" w:space="0" w:color="auto"/>
      </w:divBdr>
      <w:divsChild>
        <w:div w:id="1934975943">
          <w:marLeft w:val="0"/>
          <w:marRight w:val="0"/>
          <w:marTop w:val="0"/>
          <w:marBottom w:val="0"/>
          <w:divBdr>
            <w:top w:val="none" w:sz="0" w:space="0" w:color="auto"/>
            <w:left w:val="none" w:sz="0" w:space="0" w:color="auto"/>
            <w:bottom w:val="none" w:sz="0" w:space="0" w:color="auto"/>
            <w:right w:val="none" w:sz="0" w:space="0" w:color="auto"/>
          </w:divBdr>
          <w:divsChild>
            <w:div w:id="1169253589">
              <w:marLeft w:val="0"/>
              <w:marRight w:val="0"/>
              <w:marTop w:val="0"/>
              <w:marBottom w:val="0"/>
              <w:divBdr>
                <w:top w:val="none" w:sz="0" w:space="0" w:color="auto"/>
                <w:left w:val="none" w:sz="0" w:space="0" w:color="auto"/>
                <w:bottom w:val="none" w:sz="0" w:space="0" w:color="auto"/>
                <w:right w:val="none" w:sz="0" w:space="0" w:color="auto"/>
              </w:divBdr>
              <w:divsChild>
                <w:div w:id="738132717">
                  <w:marLeft w:val="0"/>
                  <w:marRight w:val="0"/>
                  <w:marTop w:val="0"/>
                  <w:marBottom w:val="0"/>
                  <w:divBdr>
                    <w:top w:val="none" w:sz="0" w:space="0" w:color="auto"/>
                    <w:left w:val="none" w:sz="0" w:space="0" w:color="auto"/>
                    <w:bottom w:val="none" w:sz="0" w:space="0" w:color="auto"/>
                    <w:right w:val="none" w:sz="0" w:space="0" w:color="auto"/>
                  </w:divBdr>
                  <w:divsChild>
                    <w:div w:id="1803383877">
                      <w:marLeft w:val="0"/>
                      <w:marRight w:val="0"/>
                      <w:marTop w:val="0"/>
                      <w:marBottom w:val="300"/>
                      <w:divBdr>
                        <w:top w:val="none" w:sz="0" w:space="0" w:color="auto"/>
                        <w:left w:val="none" w:sz="0" w:space="0" w:color="auto"/>
                        <w:bottom w:val="none" w:sz="0" w:space="0" w:color="auto"/>
                        <w:right w:val="none" w:sz="0" w:space="0" w:color="auto"/>
                      </w:divBdr>
                      <w:divsChild>
                        <w:div w:id="1813330482">
                          <w:marLeft w:val="0"/>
                          <w:marRight w:val="0"/>
                          <w:marTop w:val="60"/>
                          <w:marBottom w:val="60"/>
                          <w:divBdr>
                            <w:top w:val="none" w:sz="0" w:space="0" w:color="auto"/>
                            <w:left w:val="none" w:sz="0" w:space="0" w:color="auto"/>
                            <w:bottom w:val="none" w:sz="0" w:space="0" w:color="auto"/>
                            <w:right w:val="none" w:sz="0" w:space="0" w:color="auto"/>
                          </w:divBdr>
                        </w:div>
                        <w:div w:id="6530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3865</Characters>
  <Application>Microsoft Office Word</Application>
  <DocSecurity>4</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79787179036</dc:creator>
  <cp:lastModifiedBy>Галина</cp:lastModifiedBy>
  <cp:revision>2</cp:revision>
  <dcterms:created xsi:type="dcterms:W3CDTF">2020-03-21T17:17:00Z</dcterms:created>
  <dcterms:modified xsi:type="dcterms:W3CDTF">2020-03-21T17:17:00Z</dcterms:modified>
</cp:coreProperties>
</file>